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3D" w:rsidRPr="001B3FC5" w:rsidRDefault="005A0A3D" w:rsidP="00E1638B">
      <w:pPr>
        <w:jc w:val="center"/>
        <w:rPr>
          <w:rFonts w:ascii="Times New Roman" w:hAnsi="Times New Roman"/>
          <w:b/>
          <w:sz w:val="36"/>
          <w:szCs w:val="36"/>
        </w:rPr>
      </w:pPr>
      <w:r w:rsidRPr="001B3FC5">
        <w:rPr>
          <w:rFonts w:ascii="Times New Roman" w:hAnsi="Times New Roman"/>
          <w:b/>
          <w:sz w:val="36"/>
          <w:szCs w:val="36"/>
        </w:rPr>
        <w:t>Материально-техническое обеспечение и оснащенность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A0A3D" w:rsidRPr="00B331CF" w:rsidTr="00B331CF">
        <w:tc>
          <w:tcPr>
            <w:tcW w:w="4785" w:type="dxa"/>
          </w:tcPr>
          <w:p w:rsidR="005A0A3D" w:rsidRPr="00B331CF" w:rsidRDefault="005A0A3D" w:rsidP="00B3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B331CF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4786" w:type="dxa"/>
          </w:tcPr>
          <w:p w:rsidR="005A0A3D" w:rsidRPr="00B331CF" w:rsidRDefault="005A0A3D" w:rsidP="00683D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Для осуществления образовательного процесса имеется программно-методический комплекс: программы, учебно-методические пособия, справочная и энциклопедическая литература. Общий ф</w:t>
            </w:r>
            <w:r w:rsidR="00683D10">
              <w:rPr>
                <w:rFonts w:ascii="Times New Roman" w:hAnsi="Times New Roman"/>
                <w:sz w:val="28"/>
                <w:szCs w:val="28"/>
              </w:rPr>
              <w:t>онд методической литературы – 13</w:t>
            </w:r>
            <w:r w:rsidRPr="00B331CF">
              <w:rPr>
                <w:rFonts w:ascii="Times New Roman" w:hAnsi="Times New Roman"/>
                <w:sz w:val="28"/>
                <w:szCs w:val="28"/>
              </w:rPr>
              <w:t>09 экз., художественной</w:t>
            </w:r>
            <w:r w:rsidR="00683D10">
              <w:rPr>
                <w:rFonts w:ascii="Times New Roman" w:hAnsi="Times New Roman"/>
                <w:sz w:val="28"/>
                <w:szCs w:val="28"/>
              </w:rPr>
              <w:t xml:space="preserve"> и детской литературы -  более 749</w:t>
            </w:r>
            <w:r w:rsidRPr="00B331CF">
              <w:rPr>
                <w:rFonts w:ascii="Times New Roman" w:hAnsi="Times New Roman"/>
                <w:sz w:val="28"/>
                <w:szCs w:val="28"/>
              </w:rPr>
              <w:t xml:space="preserve">  экз., подписных изданий – 8 наименований («Ребенок в детском саду», «Здоровье дошкольника», «Обруч», «Справочник руководителя ДОУ», «Логопед в детском саду» и др.)</w:t>
            </w:r>
          </w:p>
        </w:tc>
      </w:tr>
      <w:tr w:rsidR="005A0A3D" w:rsidRPr="00B331CF" w:rsidTr="00B331CF">
        <w:tc>
          <w:tcPr>
            <w:tcW w:w="4785" w:type="dxa"/>
          </w:tcPr>
          <w:p w:rsidR="005A0A3D" w:rsidRPr="00B331CF" w:rsidRDefault="005A0A3D" w:rsidP="00B3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спортивные сооружения</w:t>
            </w:r>
          </w:p>
        </w:tc>
        <w:tc>
          <w:tcPr>
            <w:tcW w:w="4786" w:type="dxa"/>
          </w:tcPr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 xml:space="preserve">В МБДОУ созданы все условия для оптимальной двигательной активности детей: оборудован </w:t>
            </w:r>
            <w:r>
              <w:rPr>
                <w:rFonts w:ascii="Times New Roman" w:hAnsi="Times New Roman"/>
                <w:sz w:val="28"/>
                <w:szCs w:val="28"/>
              </w:rPr>
              <w:t>музыкальный</w:t>
            </w:r>
            <w:r w:rsidRPr="00B331CF">
              <w:rPr>
                <w:rFonts w:ascii="Times New Roman" w:hAnsi="Times New Roman"/>
                <w:sz w:val="28"/>
                <w:szCs w:val="28"/>
              </w:rPr>
              <w:t xml:space="preserve"> зал, </w:t>
            </w:r>
            <w:r>
              <w:rPr>
                <w:rFonts w:ascii="Times New Roman" w:hAnsi="Times New Roman"/>
                <w:sz w:val="28"/>
                <w:szCs w:val="28"/>
              </w:rPr>
              <w:t>песочная площадка</w:t>
            </w:r>
            <w:r w:rsidRPr="00B331CF">
              <w:rPr>
                <w:rFonts w:ascii="Times New Roman" w:hAnsi="Times New Roman"/>
                <w:sz w:val="28"/>
                <w:szCs w:val="28"/>
              </w:rPr>
              <w:t>, площадки для прогулок для каждой возрастной группы.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 xml:space="preserve"> Для занятий с детьми в зале имеется необходимое стационарное  современное оборудование: лестницы дерев</w:t>
            </w:r>
            <w:r>
              <w:rPr>
                <w:rFonts w:ascii="Times New Roman" w:hAnsi="Times New Roman"/>
                <w:sz w:val="28"/>
                <w:szCs w:val="28"/>
              </w:rPr>
              <w:t>янные с зацепами  в количестве 2</w:t>
            </w:r>
            <w:r w:rsidRPr="00B331CF">
              <w:rPr>
                <w:rFonts w:ascii="Times New Roman" w:hAnsi="Times New Roman"/>
                <w:sz w:val="28"/>
                <w:szCs w:val="28"/>
              </w:rPr>
              <w:t xml:space="preserve"> шт., мягкие модули из 10 сегментов, 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 xml:space="preserve">Для занятий с детьми на улице имеется следующее оборудование: </w:t>
            </w:r>
            <w:proofErr w:type="spellStart"/>
            <w:r w:rsidRPr="00B331CF">
              <w:rPr>
                <w:rFonts w:ascii="Times New Roman" w:hAnsi="Times New Roman"/>
                <w:sz w:val="28"/>
                <w:szCs w:val="28"/>
              </w:rPr>
              <w:t>рукоходы</w:t>
            </w:r>
            <w:proofErr w:type="spellEnd"/>
            <w:r w:rsidRPr="00B331CF">
              <w:rPr>
                <w:rFonts w:ascii="Times New Roman" w:hAnsi="Times New Roman"/>
                <w:sz w:val="28"/>
                <w:szCs w:val="28"/>
              </w:rPr>
              <w:t xml:space="preserve"> в количестве 4 шт., перекладины в количестве 2 шт., оборудование для лазанья и ползанья в количес</w:t>
            </w:r>
            <w:r>
              <w:rPr>
                <w:rFonts w:ascii="Times New Roman" w:hAnsi="Times New Roman"/>
                <w:sz w:val="28"/>
                <w:szCs w:val="28"/>
              </w:rPr>
              <w:t>тве 4 шт., ворота в количестве 1</w:t>
            </w:r>
            <w:r w:rsidRPr="00B331CF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  <w:tr w:rsidR="005A0A3D" w:rsidRPr="00B331CF" w:rsidTr="00B331CF">
        <w:tc>
          <w:tcPr>
            <w:tcW w:w="4785" w:type="dxa"/>
          </w:tcPr>
          <w:p w:rsidR="005A0A3D" w:rsidRPr="00B331CF" w:rsidRDefault="005A0A3D" w:rsidP="00B3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условия питания</w:t>
            </w:r>
          </w:p>
        </w:tc>
        <w:tc>
          <w:tcPr>
            <w:tcW w:w="4786" w:type="dxa"/>
          </w:tcPr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 xml:space="preserve">Организация питания детей осуществляется МБДОУ самостоятельно в соответствии с действующими нормативными документами. В МБДОУ предусмотрены соответствующие помещения для питания детей, а </w:t>
            </w:r>
            <w:r w:rsidRPr="00B331CF">
              <w:rPr>
                <w:rFonts w:ascii="Times New Roman" w:hAnsi="Times New Roman"/>
                <w:sz w:val="28"/>
                <w:szCs w:val="28"/>
              </w:rPr>
              <w:lastRenderedPageBreak/>
              <w:t>также для хранения продуктов и приготовления пищи. Режим работы пищеблока, график питания воспитанников и меню утверждаются заведующим МБДОУ.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Поставщики продуктов питания:</w:t>
            </w:r>
          </w:p>
          <w:p w:rsidR="005A0A3D" w:rsidRDefault="005A0A3D" w:rsidP="00B331C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B331C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громир</w:t>
            </w:r>
            <w:proofErr w:type="spellEnd"/>
            <w:r w:rsidRPr="00B331C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A0A3D" w:rsidRPr="00B331CF" w:rsidRDefault="005A0A3D" w:rsidP="00B331C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«Лабиринт»</w:t>
            </w:r>
          </w:p>
          <w:p w:rsidR="005A0A3D" w:rsidRDefault="005A0A3D" w:rsidP="00B331C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ТЛК «Победа»</w:t>
            </w:r>
            <w:r w:rsidRPr="00B33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0A3D" w:rsidRPr="00B331CF" w:rsidRDefault="005A0A3D" w:rsidP="00B331C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 xml:space="preserve">ООО «Торговый дом </w:t>
            </w:r>
            <w:proofErr w:type="spellStart"/>
            <w:r w:rsidRPr="00B331CF">
              <w:rPr>
                <w:rFonts w:ascii="Times New Roman" w:hAnsi="Times New Roman"/>
                <w:sz w:val="28"/>
                <w:szCs w:val="28"/>
              </w:rPr>
              <w:t>КорА</w:t>
            </w:r>
            <w:proofErr w:type="spellEnd"/>
            <w:r w:rsidRPr="00B331C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A0A3D" w:rsidRPr="00B331CF" w:rsidRDefault="005A0A3D" w:rsidP="00B331C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 xml:space="preserve">ООО «Вариант </w:t>
            </w:r>
            <w:r w:rsidRPr="00B331CF">
              <w:rPr>
                <w:rFonts w:ascii="Times New Roman" w:hAnsi="Times New Roman"/>
                <w:sz w:val="28"/>
                <w:szCs w:val="28"/>
                <w:lang w:val="en-US"/>
              </w:rPr>
              <w:t>VX</w:t>
            </w:r>
            <w:r w:rsidRPr="00B331C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A0A3D" w:rsidRPr="00B331CF" w:rsidRDefault="005A0A3D" w:rsidP="00B331C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ООО «Самсон и</w:t>
            </w:r>
            <w:proofErr w:type="gramStart"/>
            <w:r w:rsidRPr="00B331CF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B331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A0A3D" w:rsidRPr="00B331CF" w:rsidTr="00B331CF">
        <w:tc>
          <w:tcPr>
            <w:tcW w:w="4785" w:type="dxa"/>
          </w:tcPr>
          <w:p w:rsidR="005A0A3D" w:rsidRPr="00B331CF" w:rsidRDefault="005A0A3D" w:rsidP="00B3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lastRenderedPageBreak/>
              <w:t>медицинское обслуживание</w:t>
            </w:r>
          </w:p>
        </w:tc>
        <w:tc>
          <w:tcPr>
            <w:tcW w:w="4786" w:type="dxa"/>
          </w:tcPr>
          <w:p w:rsidR="005A0A3D" w:rsidRPr="00B331CF" w:rsidRDefault="005A0A3D" w:rsidP="00F03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 xml:space="preserve">Медицинское обслуживание детей в МБДОУ обеспечивают органы здравоохранения </w:t>
            </w:r>
            <w:r w:rsidRPr="00ED62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EFCF2"/>
              </w:rPr>
              <w:t>Муниципальное автономное учреждение «Детская городская клиническая больница № 9»</w:t>
            </w:r>
            <w:r w:rsidRPr="00ED62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331CF">
              <w:rPr>
                <w:rFonts w:ascii="Times New Roman" w:hAnsi="Times New Roman"/>
                <w:sz w:val="28"/>
                <w:szCs w:val="28"/>
              </w:rPr>
              <w:t>Медицинский персонал наряду с администрацией МБДОУ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МБДОУ обязано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 МБДОУ.</w:t>
            </w:r>
          </w:p>
          <w:p w:rsidR="005A0A3D" w:rsidRPr="00B331CF" w:rsidRDefault="005A0A3D" w:rsidP="00F03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блок состоит из 3</w:t>
            </w:r>
            <w:r w:rsidRPr="00B331CF">
              <w:rPr>
                <w:rFonts w:ascii="Times New Roman" w:hAnsi="Times New Roman"/>
                <w:sz w:val="28"/>
                <w:szCs w:val="28"/>
              </w:rPr>
              <w:t xml:space="preserve"> кабинетов: процедурного, медицинского, изолятора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A0A3D" w:rsidRPr="00B331CF" w:rsidTr="00B331CF">
        <w:tc>
          <w:tcPr>
            <w:tcW w:w="4785" w:type="dxa"/>
          </w:tcPr>
          <w:p w:rsidR="005A0A3D" w:rsidRPr="00B331CF" w:rsidRDefault="005A0A3D" w:rsidP="00B3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доступ к информационным системам</w:t>
            </w:r>
          </w:p>
        </w:tc>
        <w:tc>
          <w:tcPr>
            <w:tcW w:w="4786" w:type="dxa"/>
          </w:tcPr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 xml:space="preserve">Выход в интернет – 1 компьютер, оборудование для </w:t>
            </w:r>
            <w:proofErr w:type="spellStart"/>
            <w:r w:rsidRPr="00B331CF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B331CF">
              <w:rPr>
                <w:rFonts w:ascii="Times New Roman" w:hAnsi="Times New Roman"/>
                <w:sz w:val="28"/>
                <w:szCs w:val="28"/>
              </w:rPr>
              <w:t xml:space="preserve"> презентаций – 1 шт.</w:t>
            </w:r>
          </w:p>
        </w:tc>
      </w:tr>
      <w:tr w:rsidR="005A0A3D" w:rsidRPr="00B331CF" w:rsidTr="00B331CF">
        <w:tc>
          <w:tcPr>
            <w:tcW w:w="4785" w:type="dxa"/>
          </w:tcPr>
          <w:p w:rsidR="005A0A3D" w:rsidRPr="00B331CF" w:rsidRDefault="005A0A3D" w:rsidP="00B3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Электронные образовательные ресурсы, доступ к которым обеспечивается воспитанникам</w:t>
            </w:r>
          </w:p>
        </w:tc>
        <w:tc>
          <w:tcPr>
            <w:tcW w:w="4786" w:type="dxa"/>
          </w:tcPr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 xml:space="preserve">Детский компьютерный игровой центр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SMART</w:t>
            </w:r>
            <w:r w:rsidRPr="006C0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Board</w:t>
            </w:r>
            <w:r w:rsidRPr="006C0358">
              <w:rPr>
                <w:rFonts w:ascii="Times New Roman" w:hAnsi="Times New Roman"/>
                <w:sz w:val="28"/>
                <w:szCs w:val="28"/>
              </w:rPr>
              <w:t xml:space="preserve"> 660</w:t>
            </w:r>
            <w:r w:rsidRPr="00B331CF">
              <w:rPr>
                <w:rFonts w:ascii="Times New Roman" w:hAnsi="Times New Roman"/>
                <w:sz w:val="28"/>
                <w:szCs w:val="28"/>
              </w:rPr>
              <w:t xml:space="preserve"> предназначен для обучения детей младшего возраста (3-7 лет) путем использования информационных и коммуникационных технологий и </w:t>
            </w:r>
            <w:r w:rsidRPr="00B331CF">
              <w:rPr>
                <w:rFonts w:ascii="Times New Roman" w:hAnsi="Times New Roman"/>
                <w:sz w:val="28"/>
                <w:szCs w:val="28"/>
              </w:rPr>
              <w:lastRenderedPageBreak/>
              <w:t>создания стимулирующей среды обучения способствующей социальному и когнитивн</w:t>
            </w:r>
            <w:r>
              <w:rPr>
                <w:rFonts w:ascii="Times New Roman" w:hAnsi="Times New Roman"/>
                <w:sz w:val="28"/>
                <w:szCs w:val="28"/>
              </w:rPr>
              <w:t>ому развитию детей. Количество 1</w:t>
            </w:r>
            <w:r w:rsidRPr="00B331CF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  <w:tr w:rsidR="005A0A3D" w:rsidRPr="00B331CF" w:rsidTr="00B331CF">
        <w:tc>
          <w:tcPr>
            <w:tcW w:w="4785" w:type="dxa"/>
          </w:tcPr>
          <w:p w:rsidR="005A0A3D" w:rsidRPr="00B331CF" w:rsidRDefault="005A0A3D" w:rsidP="00B33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музыкального воспитания</w:t>
            </w:r>
          </w:p>
        </w:tc>
        <w:tc>
          <w:tcPr>
            <w:tcW w:w="4786" w:type="dxa"/>
          </w:tcPr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31CF">
              <w:rPr>
                <w:rFonts w:ascii="Times New Roman" w:hAnsi="Times New Roman"/>
                <w:sz w:val="28"/>
                <w:szCs w:val="28"/>
              </w:rPr>
              <w:t>_Материально-техническое</w:t>
            </w:r>
            <w:proofErr w:type="spellEnd"/>
            <w:r w:rsidRPr="00B331CF">
              <w:rPr>
                <w:rFonts w:ascii="Times New Roman" w:hAnsi="Times New Roman"/>
                <w:sz w:val="28"/>
                <w:szCs w:val="28"/>
              </w:rPr>
              <w:t xml:space="preserve"> оснащение  музыкального зала: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-музыкальный центр (</w:t>
            </w:r>
            <w:proofErr w:type="spellStart"/>
            <w:r w:rsidRPr="00B331CF">
              <w:rPr>
                <w:rFonts w:ascii="Times New Roman" w:hAnsi="Times New Roman"/>
                <w:sz w:val="28"/>
                <w:szCs w:val="28"/>
              </w:rPr>
              <w:t>СД-диски</w:t>
            </w:r>
            <w:proofErr w:type="spellEnd"/>
            <w:r w:rsidRPr="00B331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331CF">
              <w:rPr>
                <w:rFonts w:ascii="Times New Roman" w:hAnsi="Times New Roman"/>
                <w:sz w:val="28"/>
                <w:szCs w:val="28"/>
              </w:rPr>
              <w:t>флэш-карта</w:t>
            </w:r>
            <w:proofErr w:type="spellEnd"/>
            <w:r w:rsidRPr="00B331CF">
              <w:rPr>
                <w:rFonts w:ascii="Times New Roman" w:hAnsi="Times New Roman"/>
                <w:sz w:val="28"/>
                <w:szCs w:val="28"/>
              </w:rPr>
              <w:t>, аудиокассеты);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331CF">
              <w:rPr>
                <w:rFonts w:ascii="Times New Roman" w:hAnsi="Times New Roman"/>
                <w:sz w:val="28"/>
                <w:szCs w:val="28"/>
              </w:rPr>
              <w:t>видеодвойка</w:t>
            </w:r>
            <w:proofErr w:type="spellEnd"/>
            <w:r w:rsidRPr="00B331C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-экран на штативе для презентаций.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31CF">
              <w:rPr>
                <w:rFonts w:ascii="Times New Roman" w:hAnsi="Times New Roman"/>
                <w:sz w:val="28"/>
                <w:szCs w:val="28"/>
              </w:rPr>
              <w:t>_Создана</w:t>
            </w:r>
            <w:proofErr w:type="spellEnd"/>
            <w:r w:rsidRPr="00B331CF">
              <w:rPr>
                <w:rFonts w:ascii="Times New Roman" w:hAnsi="Times New Roman"/>
                <w:sz w:val="28"/>
                <w:szCs w:val="28"/>
              </w:rPr>
              <w:t xml:space="preserve"> обширная фонотека: аудиодиски с программой: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 xml:space="preserve">-по слушанию музыки </w:t>
            </w:r>
            <w:proofErr w:type="spellStart"/>
            <w:r w:rsidRPr="00B331CF">
              <w:rPr>
                <w:rFonts w:ascii="Times New Roman" w:hAnsi="Times New Roman"/>
                <w:sz w:val="28"/>
                <w:szCs w:val="28"/>
              </w:rPr>
              <w:t>Радыновой</w:t>
            </w:r>
            <w:proofErr w:type="spellEnd"/>
            <w:r w:rsidRPr="00B331CF">
              <w:rPr>
                <w:rFonts w:ascii="Times New Roman" w:hAnsi="Times New Roman"/>
                <w:sz w:val="28"/>
                <w:szCs w:val="28"/>
              </w:rPr>
              <w:t xml:space="preserve"> - 10 аудиодисков,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- Бурениной А. И.</w:t>
            </w:r>
            <w:proofErr w:type="gramStart"/>
            <w:r w:rsidRPr="00B331C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331CF">
              <w:rPr>
                <w:rFonts w:ascii="Times New Roman" w:hAnsi="Times New Roman"/>
                <w:sz w:val="28"/>
                <w:szCs w:val="28"/>
              </w:rPr>
              <w:t xml:space="preserve"> Ритмическая мозаика: </w:t>
            </w:r>
            <w:proofErr w:type="gramStart"/>
            <w:r w:rsidRPr="00B331CF">
              <w:rPr>
                <w:rFonts w:ascii="Times New Roman" w:hAnsi="Times New Roman"/>
                <w:sz w:val="28"/>
                <w:szCs w:val="28"/>
              </w:rPr>
              <w:t>Программа по ритмической пластике для детей дошкольного и младшего школьного возраста)- 4 диска;</w:t>
            </w:r>
            <w:proofErr w:type="gramEnd"/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 xml:space="preserve">- Методическое обеспечение программы «Ладушки»: 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 xml:space="preserve">- Праздник каждый день  </w:t>
            </w:r>
            <w:proofErr w:type="gramStart"/>
            <w:r w:rsidRPr="00B331CF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B331CF">
              <w:rPr>
                <w:rFonts w:ascii="Times New Roman" w:hAnsi="Times New Roman"/>
                <w:sz w:val="28"/>
                <w:szCs w:val="28"/>
              </w:rPr>
              <w:t xml:space="preserve">ля всех </w:t>
            </w:r>
            <w:proofErr w:type="spellStart"/>
            <w:r w:rsidRPr="00B331CF">
              <w:rPr>
                <w:rFonts w:ascii="Times New Roman" w:hAnsi="Times New Roman"/>
                <w:sz w:val="28"/>
                <w:szCs w:val="28"/>
              </w:rPr>
              <w:t>групп,с</w:t>
            </w:r>
            <w:proofErr w:type="spellEnd"/>
            <w:r w:rsidRPr="00B331CF">
              <w:rPr>
                <w:rFonts w:ascii="Times New Roman" w:hAnsi="Times New Roman"/>
                <w:sz w:val="28"/>
                <w:szCs w:val="28"/>
              </w:rPr>
              <w:t xml:space="preserve"> конспектами занятий и комплектами аудиодисков с музыкальным репертуаром;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 xml:space="preserve"> -«Хи-хи-хи да ха-ха-ха» сборники и 2 в  комплекте с компакт-дисками и нотным приложением;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- Игры, аттракционы, сюрпризы;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-«Пойди туда, не знаю куда»- праздники на основе фольклора;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-«Зимние забавы»- праздники в детском саду»- 18 аудиодисков;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331CF">
              <w:rPr>
                <w:rFonts w:ascii="Times New Roman" w:hAnsi="Times New Roman"/>
                <w:sz w:val="28"/>
                <w:szCs w:val="28"/>
              </w:rPr>
              <w:t>Шуть</w:t>
            </w:r>
            <w:proofErr w:type="spellEnd"/>
            <w:r w:rsidRPr="00B331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331CF">
              <w:rPr>
                <w:rFonts w:ascii="Times New Roman" w:hAnsi="Times New Roman"/>
                <w:sz w:val="28"/>
                <w:szCs w:val="28"/>
              </w:rPr>
              <w:t>Н.Н.-муз</w:t>
            </w:r>
            <w:proofErr w:type="gramStart"/>
            <w:r w:rsidRPr="00B331CF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B331CF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  <w:proofErr w:type="spellEnd"/>
            <w:r w:rsidRPr="00B331CF">
              <w:rPr>
                <w:rFonts w:ascii="Times New Roman" w:hAnsi="Times New Roman"/>
                <w:sz w:val="28"/>
                <w:szCs w:val="28"/>
              </w:rPr>
              <w:t xml:space="preserve"> игры -3 диска;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-муз</w:t>
            </w:r>
            <w:proofErr w:type="gramStart"/>
            <w:r w:rsidRPr="00B331C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33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331CF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331CF">
              <w:rPr>
                <w:rFonts w:ascii="Times New Roman" w:hAnsi="Times New Roman"/>
                <w:sz w:val="28"/>
                <w:szCs w:val="28"/>
              </w:rPr>
              <w:t>гры Е.Железновой -6 дисков;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-Создана фонотека из двухсот музыкальных (музыкально-дидактических, ритмических, коммуникативных) игр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31CF">
              <w:rPr>
                <w:rFonts w:ascii="Times New Roman" w:hAnsi="Times New Roman"/>
                <w:sz w:val="28"/>
                <w:szCs w:val="28"/>
              </w:rPr>
              <w:t>_Видеозаписи</w:t>
            </w:r>
            <w:proofErr w:type="spellEnd"/>
            <w:r w:rsidRPr="00B331CF">
              <w:rPr>
                <w:rFonts w:ascii="Times New Roman" w:hAnsi="Times New Roman"/>
                <w:sz w:val="28"/>
                <w:szCs w:val="28"/>
              </w:rPr>
              <w:t xml:space="preserve"> балетов русских и зарубежных композиторов  в исполнении трупп ведущих российских театров, </w:t>
            </w:r>
            <w:proofErr w:type="spellStart"/>
            <w:r w:rsidRPr="00B331CF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331C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331CF">
              <w:rPr>
                <w:rFonts w:ascii="Times New Roman" w:hAnsi="Times New Roman"/>
                <w:sz w:val="28"/>
                <w:szCs w:val="28"/>
              </w:rPr>
              <w:t>ультфильмов</w:t>
            </w:r>
            <w:proofErr w:type="spellEnd"/>
            <w:r w:rsidRPr="00B331CF">
              <w:rPr>
                <w:rFonts w:ascii="Times New Roman" w:hAnsi="Times New Roman"/>
                <w:sz w:val="28"/>
                <w:szCs w:val="28"/>
              </w:rPr>
              <w:t xml:space="preserve"> , музыкальных </w:t>
            </w:r>
            <w:r w:rsidRPr="00B331CF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тематических микрофильмов и другие;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Собрана обширная коллекция компьютерных музыкальных презентаций: более 50 презентаций, (</w:t>
            </w:r>
            <w:proofErr w:type="spellStart"/>
            <w:proofErr w:type="gramStart"/>
            <w:r w:rsidRPr="00B331CF">
              <w:rPr>
                <w:rFonts w:ascii="Times New Roman" w:hAnsi="Times New Roman"/>
                <w:sz w:val="28"/>
                <w:szCs w:val="28"/>
              </w:rPr>
              <w:t>тематические-программные</w:t>
            </w:r>
            <w:proofErr w:type="spellEnd"/>
            <w:proofErr w:type="gramEnd"/>
            <w:r w:rsidRPr="00B331CF">
              <w:rPr>
                <w:rFonts w:ascii="Times New Roman" w:hAnsi="Times New Roman"/>
                <w:sz w:val="28"/>
                <w:szCs w:val="28"/>
              </w:rPr>
              <w:t>, календарные, музыкально-дидактические компьютерные игры и др.) в т. ч. авторские.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Имеется обширная музыкальная методическая и нотная библиотека.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31CF">
              <w:rPr>
                <w:rFonts w:ascii="Times New Roman" w:hAnsi="Times New Roman"/>
                <w:sz w:val="28"/>
                <w:szCs w:val="28"/>
              </w:rPr>
              <w:t>_Методическая</w:t>
            </w:r>
            <w:proofErr w:type="spellEnd"/>
            <w:r w:rsidRPr="00B331CF">
              <w:rPr>
                <w:rFonts w:ascii="Times New Roman" w:hAnsi="Times New Roman"/>
                <w:sz w:val="28"/>
                <w:szCs w:val="28"/>
              </w:rPr>
              <w:t xml:space="preserve"> и нотная литература: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Методическое обеспечение программы «Ладушки»: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- Мы играем, рисуем, поем</w:t>
            </w:r>
            <w:proofErr w:type="gramStart"/>
            <w:r w:rsidRPr="00B331C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331C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B331C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331CF">
              <w:rPr>
                <w:rFonts w:ascii="Times New Roman" w:hAnsi="Times New Roman"/>
                <w:sz w:val="28"/>
                <w:szCs w:val="28"/>
              </w:rPr>
              <w:t>омплексные занятия в детском саду)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- «Хи-хи-хи да ха-ха-ха» сборники</w:t>
            </w:r>
            <w:proofErr w:type="gramStart"/>
            <w:r w:rsidRPr="00B331CF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B331CF">
              <w:rPr>
                <w:rFonts w:ascii="Times New Roman" w:hAnsi="Times New Roman"/>
                <w:sz w:val="28"/>
                <w:szCs w:val="28"/>
              </w:rPr>
              <w:t xml:space="preserve"> и 2 в  комплекте с компакт-дисками и нотным приложением;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- Игры, аттракционы, сюрпризы</w:t>
            </w:r>
            <w:proofErr w:type="gramStart"/>
            <w:r w:rsidRPr="00B331CF">
              <w:rPr>
                <w:rFonts w:ascii="Times New Roman" w:hAnsi="Times New Roman"/>
                <w:sz w:val="28"/>
                <w:szCs w:val="28"/>
              </w:rPr>
              <w:t>-,</w:t>
            </w:r>
            <w:proofErr w:type="gramEnd"/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-«Пойди туда, не знаю куда»- осенние праздники на основе фольклора;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-«Зимние забавы»- праздники в детском саду»;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-« Этот удивительный ритм</w:t>
            </w:r>
            <w:proofErr w:type="gramStart"/>
            <w:r w:rsidRPr="00B331CF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B331CF">
              <w:rPr>
                <w:rFonts w:ascii="Times New Roman" w:hAnsi="Times New Roman"/>
                <w:sz w:val="28"/>
                <w:szCs w:val="28"/>
              </w:rPr>
              <w:t>пособие для развития чувства ритма для систематического использования;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 xml:space="preserve"> а также: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331CF">
              <w:rPr>
                <w:rFonts w:ascii="Times New Roman" w:hAnsi="Times New Roman"/>
                <w:sz w:val="28"/>
                <w:szCs w:val="28"/>
              </w:rPr>
              <w:t>Шуть</w:t>
            </w:r>
            <w:proofErr w:type="spellEnd"/>
            <w:r w:rsidRPr="00B331CF">
              <w:rPr>
                <w:rFonts w:ascii="Times New Roman" w:hAnsi="Times New Roman"/>
                <w:sz w:val="28"/>
                <w:szCs w:val="28"/>
              </w:rPr>
              <w:t xml:space="preserve">, Н.Н. Волшебные ключи </w:t>
            </w:r>
            <w:proofErr w:type="spellStart"/>
            <w:r w:rsidRPr="00B331CF">
              <w:rPr>
                <w:rFonts w:ascii="Times New Roman" w:hAnsi="Times New Roman"/>
                <w:sz w:val="28"/>
                <w:szCs w:val="28"/>
              </w:rPr>
              <w:t>игромастера</w:t>
            </w:r>
            <w:proofErr w:type="spellEnd"/>
            <w:r w:rsidRPr="00B331CF">
              <w:rPr>
                <w:rFonts w:ascii="Times New Roman" w:hAnsi="Times New Roman"/>
                <w:sz w:val="28"/>
                <w:szCs w:val="28"/>
              </w:rPr>
              <w:t xml:space="preserve"> / Н.Н. </w:t>
            </w:r>
            <w:proofErr w:type="spellStart"/>
            <w:r w:rsidRPr="00B331CF">
              <w:rPr>
                <w:rFonts w:ascii="Times New Roman" w:hAnsi="Times New Roman"/>
                <w:sz w:val="28"/>
                <w:szCs w:val="28"/>
              </w:rPr>
              <w:t>Шуть</w:t>
            </w:r>
            <w:proofErr w:type="spellEnd"/>
            <w:r w:rsidRPr="00B331CF">
              <w:rPr>
                <w:rFonts w:ascii="Times New Roman" w:hAnsi="Times New Roman"/>
                <w:sz w:val="28"/>
                <w:szCs w:val="28"/>
              </w:rPr>
              <w:t>. - СПб.: Образовательные проекты;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331CF">
              <w:rPr>
                <w:rFonts w:ascii="Times New Roman" w:hAnsi="Times New Roman"/>
                <w:sz w:val="28"/>
                <w:szCs w:val="28"/>
              </w:rPr>
              <w:t>Шуть</w:t>
            </w:r>
            <w:proofErr w:type="spellEnd"/>
            <w:r w:rsidRPr="00B331CF">
              <w:rPr>
                <w:rFonts w:ascii="Times New Roman" w:hAnsi="Times New Roman"/>
                <w:sz w:val="28"/>
                <w:szCs w:val="28"/>
              </w:rPr>
              <w:t xml:space="preserve"> Н.Н. Секреты эффективных игр для развития ребёнка/ Н.Н. </w:t>
            </w:r>
            <w:proofErr w:type="spellStart"/>
            <w:r w:rsidRPr="00B331CF">
              <w:rPr>
                <w:rFonts w:ascii="Times New Roman" w:hAnsi="Times New Roman"/>
                <w:sz w:val="28"/>
                <w:szCs w:val="28"/>
              </w:rPr>
              <w:t>Шуть</w:t>
            </w:r>
            <w:proofErr w:type="spellEnd"/>
            <w:r w:rsidRPr="00B331CF">
              <w:rPr>
                <w:rFonts w:ascii="Times New Roman" w:hAnsi="Times New Roman"/>
                <w:sz w:val="28"/>
                <w:szCs w:val="28"/>
              </w:rPr>
              <w:t xml:space="preserve">. - СПб.: Образовательные проекты; </w:t>
            </w:r>
            <w:proofErr w:type="gramStart"/>
            <w:r w:rsidRPr="00B331C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331C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B331CF">
              <w:rPr>
                <w:rFonts w:ascii="Times New Roman" w:hAnsi="Times New Roman"/>
                <w:sz w:val="28"/>
                <w:szCs w:val="28"/>
              </w:rPr>
              <w:t>.В.Щёткин</w:t>
            </w:r>
            <w:proofErr w:type="spellEnd"/>
            <w:r w:rsidRPr="00B331CF">
              <w:rPr>
                <w:rFonts w:ascii="Times New Roman" w:hAnsi="Times New Roman"/>
                <w:sz w:val="28"/>
                <w:szCs w:val="28"/>
              </w:rPr>
              <w:t xml:space="preserve"> «Театральная деятельность в детском саду» для занятий с детьми 5-6 лет,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>«Организация театральной деятельности в дошкольном образовательном учреждении»;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 xml:space="preserve">-Буренина А.И. «Топ- хлоп, малыши» - программа музыкально-ритмического воспитания детей 2-3 </w:t>
            </w:r>
            <w:r w:rsidRPr="00B331CF">
              <w:rPr>
                <w:rFonts w:ascii="Times New Roman" w:hAnsi="Times New Roman"/>
                <w:sz w:val="28"/>
                <w:szCs w:val="28"/>
              </w:rPr>
              <w:lastRenderedPageBreak/>
              <w:t>лет» и др.</w:t>
            </w:r>
          </w:p>
          <w:p w:rsidR="005A0A3D" w:rsidRPr="00B331CF" w:rsidRDefault="005A0A3D" w:rsidP="00B331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1CF">
              <w:rPr>
                <w:rFonts w:ascii="Times New Roman" w:hAnsi="Times New Roman"/>
                <w:sz w:val="28"/>
                <w:szCs w:val="28"/>
              </w:rPr>
              <w:t xml:space="preserve">Музыкальным руководителем приобретены компьютерные  программы для работы с </w:t>
            </w:r>
            <w:proofErr w:type="spellStart"/>
            <w:r w:rsidRPr="00B331CF">
              <w:rPr>
                <w:rFonts w:ascii="Times New Roman" w:hAnsi="Times New Roman"/>
                <w:sz w:val="28"/>
                <w:szCs w:val="28"/>
              </w:rPr>
              <w:t>аудиофайлами</w:t>
            </w:r>
            <w:proofErr w:type="spellEnd"/>
            <w:r w:rsidRPr="00B331CF">
              <w:rPr>
                <w:rFonts w:ascii="Times New Roman" w:hAnsi="Times New Roman"/>
                <w:sz w:val="28"/>
                <w:szCs w:val="28"/>
              </w:rPr>
              <w:t xml:space="preserve">, программы конвертирования </w:t>
            </w:r>
            <w:proofErr w:type="spellStart"/>
            <w:r w:rsidRPr="00B331CF">
              <w:rPr>
                <w:rFonts w:ascii="Times New Roman" w:hAnsi="Times New Roman"/>
                <w:sz w:val="28"/>
                <w:szCs w:val="28"/>
              </w:rPr>
              <w:t>аудиоформатов</w:t>
            </w:r>
            <w:proofErr w:type="spellEnd"/>
            <w:r w:rsidRPr="00B331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331CF">
              <w:rPr>
                <w:rFonts w:ascii="Times New Roman" w:hAnsi="Times New Roman"/>
                <w:sz w:val="28"/>
                <w:szCs w:val="28"/>
              </w:rPr>
              <w:t>аудиоредакторы</w:t>
            </w:r>
            <w:proofErr w:type="spellEnd"/>
            <w:r w:rsidRPr="00B331CF">
              <w:rPr>
                <w:rFonts w:ascii="Times New Roman" w:hAnsi="Times New Roman"/>
                <w:sz w:val="28"/>
                <w:szCs w:val="28"/>
              </w:rPr>
              <w:t>, позволяющие самостоятельно записывать музыкальные диски в требуемом формате, делать «разбивку», «обрезку» песен и мелодий, что делает муз</w:t>
            </w:r>
            <w:proofErr w:type="gramStart"/>
            <w:r w:rsidRPr="00B331C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33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331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331CF">
              <w:rPr>
                <w:rFonts w:ascii="Times New Roman" w:hAnsi="Times New Roman"/>
                <w:sz w:val="28"/>
                <w:szCs w:val="28"/>
              </w:rPr>
              <w:t>роизведения более яркими, логично вписывающимися в общую идею сценариев праздников, развлечений и муз. занятий всех типов</w:t>
            </w:r>
          </w:p>
        </w:tc>
      </w:tr>
    </w:tbl>
    <w:p w:rsidR="005A0A3D" w:rsidRPr="00E1638B" w:rsidRDefault="005A0A3D" w:rsidP="00E1638B">
      <w:pPr>
        <w:jc w:val="center"/>
        <w:rPr>
          <w:rFonts w:ascii="Times New Roman" w:hAnsi="Times New Roman"/>
          <w:sz w:val="28"/>
          <w:szCs w:val="28"/>
        </w:rPr>
      </w:pPr>
    </w:p>
    <w:sectPr w:rsidR="005A0A3D" w:rsidRPr="00E1638B" w:rsidSect="00CF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23E48"/>
    <w:multiLevelType w:val="hybridMultilevel"/>
    <w:tmpl w:val="EA1A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38B"/>
    <w:rsid w:val="00044EE5"/>
    <w:rsid w:val="0006473E"/>
    <w:rsid w:val="00066B5E"/>
    <w:rsid w:val="00072F41"/>
    <w:rsid w:val="00113333"/>
    <w:rsid w:val="00137641"/>
    <w:rsid w:val="001B3FC5"/>
    <w:rsid w:val="002064A8"/>
    <w:rsid w:val="002317C3"/>
    <w:rsid w:val="002423C9"/>
    <w:rsid w:val="002B7634"/>
    <w:rsid w:val="00302DAD"/>
    <w:rsid w:val="005A0A3D"/>
    <w:rsid w:val="00683D10"/>
    <w:rsid w:val="006C0358"/>
    <w:rsid w:val="00787774"/>
    <w:rsid w:val="007D1365"/>
    <w:rsid w:val="007F14AC"/>
    <w:rsid w:val="00892E7B"/>
    <w:rsid w:val="009377C4"/>
    <w:rsid w:val="00977EDC"/>
    <w:rsid w:val="00B331CF"/>
    <w:rsid w:val="00B36EE8"/>
    <w:rsid w:val="00CF7F07"/>
    <w:rsid w:val="00D75AA3"/>
    <w:rsid w:val="00DD4B5C"/>
    <w:rsid w:val="00E1638B"/>
    <w:rsid w:val="00ED2D82"/>
    <w:rsid w:val="00ED6229"/>
    <w:rsid w:val="00F0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3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4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681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name</cp:lastModifiedBy>
  <cp:revision>9</cp:revision>
  <dcterms:created xsi:type="dcterms:W3CDTF">2012-10-02T04:42:00Z</dcterms:created>
  <dcterms:modified xsi:type="dcterms:W3CDTF">2016-07-10T20:14:00Z</dcterms:modified>
</cp:coreProperties>
</file>