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ИЗУЧЕНИЮ И</w:t>
      </w:r>
      <w:r w:rsidRPr="00E12394">
        <w:rPr>
          <w:rFonts w:ascii="Times New Roman" w:hAnsi="Times New Roman" w:cs="Times New Roman"/>
          <w:sz w:val="28"/>
          <w:szCs w:val="28"/>
        </w:rPr>
        <w:t xml:space="preserve"> 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ИСПОЛЬЗОВАНИЮ МАРШРУТА ДВИЖЕНИЯ ШКОЛЬНИКА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"ДОМ-ШКОЛА-ДОМ"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:rsidR="00E12394" w:rsidRPr="00E12394" w:rsidRDefault="00E12394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sz w:val="28"/>
          <w:szCs w:val="28"/>
        </w:rPr>
        <w:t xml:space="preserve">  Пояснительная записка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 С каждым годом на улицах городов и посёлков увеличивается количество   транспортных средств. Многое в организации порядка и безопасности движения на улицах зависит и от пешеходов. Не секрет, что увеличение автомобильного парка повысило возможность дорожно-транспортных происшествий. Зачастую даже незначительные нарушения пешеходом правил дорожного движения, невнимательность людей на улицах приводят к тяжким последствиям, стоят жизни им самим, водителю и прохожим, случайно оказавшимся поблизости. Под колёсами автомобилей в мире гибнут сотни тысяч человек! В условиях интенсивного дорожного движения увеличивается число дорожно-транспортных происшествий с участием несовершеннолетних.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Основными причинами дорожно-транспортных происшествий, в которых дети гибнут и получают травмы, являются: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внезапный выход на проезжую часть;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перед близко идущим транспортом;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игра на проезжей части или рядом с ней;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в неустановленном месте;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переход на запрещающий сигнал светофора.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12394">
        <w:rPr>
          <w:rFonts w:ascii="Times New Roman" w:hAnsi="Times New Roman" w:cs="Times New Roman"/>
          <w:sz w:val="28"/>
          <w:szCs w:val="28"/>
        </w:rPr>
        <w:t>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задача.</w:t>
      </w:r>
      <w:proofErr w:type="gramEnd"/>
      <w:r w:rsidRPr="00E12394">
        <w:rPr>
          <w:rFonts w:ascii="Times New Roman" w:hAnsi="Times New Roman" w:cs="Times New Roman"/>
          <w:sz w:val="28"/>
          <w:szCs w:val="28"/>
        </w:rPr>
        <w:t xml:space="preserve"> В связи с этим большое значение приобретает изучение в школах правил дорожного движения и безопасного поведения на дороге.</w:t>
      </w:r>
    </w:p>
    <w:p w:rsidR="00E12394" w:rsidRPr="00E12394" w:rsidRDefault="00E12394" w:rsidP="00E12394">
      <w:pPr>
        <w:spacing w:before="100" w:beforeAutospacing="1" w:after="100" w:afterAutospacing="1"/>
        <w:ind w:firstLine="426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  </w:t>
      </w:r>
      <w:r w:rsidRPr="00E12394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lastRenderedPageBreak/>
        <w:t xml:space="preserve">   Методические рекомендации по изучению  и  использованию маршрута движения «дом-школа-дом» помогут в усвоении навыков безопасного поведения детей на улицах и дорогах по безопасному движению в школу и обратно.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Маршрут движения школьника "дом-школа-дом» - это документ, в ко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тором помещена схема и описание рекомендуемого пути движения школь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ника из дома в школу и обратно.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Маршрут "дом-школа-дом" разрабатывается школьником с помощью учителей и  родителей или самостоятельно (в старших классах).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Каждый разраба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лен маршрут, должен уметь объяснить его.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12394">
        <w:rPr>
          <w:rFonts w:ascii="Times New Roman" w:hAnsi="Times New Roman" w:cs="Times New Roman"/>
          <w:sz w:val="28"/>
          <w:szCs w:val="28"/>
        </w:rPr>
        <w:t xml:space="preserve">сохранить жизнь и здоровье детей, способствовать формированию  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 xml:space="preserve">  осознанного поведения в дорожно-транспортных ситуациях.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- повысить безопасность движения ребенка в школу и обратно;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- обучить ребенка ориентироваться в дорожных ситуациях на пути движения по маршруту «дом-школа-дом»;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- обучить родителей, принимающих участие в составлении "маршру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та", ориентироваться в дорожной обстановке и предотвращать  дорожные опасности.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разработки маршрута "дом-школа-дом".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родителям: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Родители вместе со школьниками проходят путь от дома до школы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и обратно и намечают наиболее безопасный путь, отмечают наиболее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опасные места.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Пешеходный переход со свето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фором более безопасный, чем пешеходный переход без светофора.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Улица и участки, где не затруднен осмотр проезжей части (нет густых кустов, дере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12394" w:rsidRPr="00E12394" w:rsidRDefault="00E12394" w:rsidP="00E12394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учителям для проведения работы с детьми: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Выбрав вариант движения ребенка, учителя наносят его на схему расположения улиц от дома до школы.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лы (место выхода из автобуса и движения в школу).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Далее на схеме выделяются участки повышенной опасности, требу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ющие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более подробного описания: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- выход из дома и первый переход через улицу, если на улице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возможны стоящие маши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ны, затрудняющие обзор, в описание 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перехода улицы вносятся соответ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ствующие предостережения;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переход через улицу и перекрестки;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посадка в общественный транспорт (остановка) и выход из него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  (если ребенок пользуется транспортом);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    - последний переход через улицу и вход в школу.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4. На пути "школа-дом" участки те же, но отмечается выход из школы и последний переход улицы и вход в дом, выделяются участки повышенной опасности  нерекомендуемые пути движения, чтобы объяснить, в чем их опасность и почему они не рекомендуются.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5.Для каждой улицы, которую приходится переходить, дается ее ха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вья, стоящие машины и т.д.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6.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7.  В местах выхода из общественного транспорта,  зара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подождите, пока  уйдет автобус! Из-за автобуса выхо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дить крайне опасно.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Перед переходом улицы, на которой стоит школа, можно встре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тить товарищей и отвлечься от обзора за дорогой. Перед переходом внимательно осмотреть улицу. Переходить только шагом, раз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говоры прекратить, снять наушники и постараться не говорить по телефону!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9. Особого внимания требует переход улицы, на которой стоит дом. Часто дети бегут к дому, плохо осматривая улицу. Есть возможность уви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деть родных, знакомых или друзей,  что способствует пересечению дороги бегом. Не нужно спешить к дому! Переходить улицу только шагом. Внимательно осмотрев улицу. Быть особенно осторожным, если есть кусты, деревья, стоящие маши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ны!</w:t>
      </w:r>
    </w:p>
    <w:p w:rsidR="00E12394" w:rsidRPr="00E12394" w:rsidRDefault="00E12394" w:rsidP="00E1239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учащимся: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Переходить улицу в установленном месте,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 внимательно ее осмотрев.      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Переходить нужно шагом. Недопустимо бе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гать через дорогу, стараясь успеть на автобус.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Из дома надо выходить забла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говременно, чтобы не спешить.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Если переход не регулируется светофором, когда приближается грузовик или автобус, сзади него мо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В местах выхода из общественного транспорта,  зара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нее подготовься к выходу. Не опаздывай при выходе - может прище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мить дверьми. Аккуратно выходи, чтобы не поскользнуться и не упасть. 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Если после выхода из общественного транспорта надо переходить улицу, подожди, пока не уйдет автобус.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Подойдя к перекрестку (пешеходному переходу),  внимательно осмотри проезжую часть дороги!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Перед переходом внимательно осмотри  улицу.</w:t>
      </w:r>
    </w:p>
    <w:p w:rsidR="00E12394" w:rsidRPr="00E12394" w:rsidRDefault="00E12394" w:rsidP="00E12394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Переходи улицу только шагом, прекратив разговоры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t>в том числе и по телефону), сняв наушники!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lastRenderedPageBreak/>
        <w:t>3.Заключение</w:t>
      </w: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использования маршрута "дом-школа-дом".</w:t>
      </w:r>
    </w:p>
    <w:p w:rsidR="00E12394" w:rsidRPr="00E12394" w:rsidRDefault="00E12394" w:rsidP="00E12394">
      <w:pPr>
        <w:pStyle w:val="a3"/>
        <w:shd w:val="clear" w:color="auto" w:fill="FFFFFF"/>
        <w:autoSpaceDE w:val="0"/>
        <w:autoSpaceDN w:val="0"/>
        <w:adjustRightInd w:val="0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 xml:space="preserve">      1.После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2. Сопровождая школьника, родители отрабатывают привычку заб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ложной стороне улицы.</w:t>
      </w:r>
    </w:p>
    <w:p w:rsidR="00E12394" w:rsidRPr="00E12394" w:rsidRDefault="00E12394" w:rsidP="00E1239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сти.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color w:val="000000"/>
          <w:sz w:val="28"/>
          <w:szCs w:val="28"/>
        </w:rPr>
        <w:t>4. Особенно тщательно необходимо готовить к самостоятельному дви</w:t>
      </w:r>
      <w:r w:rsidRPr="00E12394">
        <w:rPr>
          <w:rFonts w:ascii="Times New Roman" w:hAnsi="Times New Roman" w:cs="Times New Roman"/>
          <w:color w:val="000000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E12394" w:rsidRPr="00E12394" w:rsidRDefault="00E12394" w:rsidP="00E12394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2394" w:rsidRPr="00E12394" w:rsidRDefault="00E12394" w:rsidP="00E12394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 ЮНОГО ПЕШЕХОДА</w:t>
      </w:r>
    </w:p>
    <w:p w:rsidR="00E12394" w:rsidRPr="00E12394" w:rsidRDefault="00E12394" w:rsidP="00E12394">
      <w:pPr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2394">
        <w:rPr>
          <w:rFonts w:ascii="Times New Roman" w:hAnsi="Times New Roman" w:cs="Times New Roman"/>
          <w:b/>
          <w:sz w:val="28"/>
          <w:szCs w:val="28"/>
        </w:rPr>
        <w:t>«Будь внимателен на дороге»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sz w:val="28"/>
          <w:szCs w:val="28"/>
        </w:rPr>
        <w:t>Переходите улицу в местах, где имеются «зебра» или указатели перехода, а где их нет – на перекрестках по линии тротуаров.</w:t>
      </w:r>
    </w:p>
    <w:p w:rsidR="004B5DD3" w:rsidRPr="004B5DD3" w:rsidRDefault="00E12394" w:rsidP="004B5DD3">
      <w:pPr>
        <w:pStyle w:val="a3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Прежде чем пересечь улицу или дорогу, убедись в полной безопас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перехода. Переходи улицу (дорогу) только прямо, по кратчайшему пути,  а не наискось.</w:t>
      </w:r>
    </w:p>
    <w:p w:rsidR="004B5DD3" w:rsidRPr="00761525" w:rsidRDefault="004B5DD3" w:rsidP="004B5DD3">
      <w:pPr>
        <w:pStyle w:val="a3"/>
        <w:numPr>
          <w:ilvl w:val="0"/>
          <w:numId w:val="17"/>
        </w:numPr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B5DD3">
        <w:rPr>
          <w:rFonts w:ascii="Times New Roman" w:eastAsia="Times New Roman" w:hAnsi="Times New Roman" w:cs="Times New Roman"/>
          <w:sz w:val="28"/>
          <w:szCs w:val="28"/>
        </w:rPr>
        <w:t>При переходе проезжей части надо посмотреть сначала налево, потом сразу направо и потом снова налево, а также во все стороны, откуда может появиться машина. Обрати особое внимание: не поворачивают ли машины в твою сторону. Убедись в безопасном переходе и только после это иди.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перебегай улицу или дорогу перед близко идущим транспортом и не разрешай этого делать товарищам.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Не ходи по проезжей части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>Строго подчиняйся сигналам светофора или дорожным знакам.</w:t>
      </w:r>
    </w:p>
    <w:p w:rsidR="00E12394" w:rsidRPr="004B5DD3" w:rsidRDefault="00E12394" w:rsidP="004B5DD3">
      <w:pPr>
        <w:pStyle w:val="a3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B5DD3">
        <w:rPr>
          <w:rFonts w:ascii="Times New Roman" w:hAnsi="Times New Roman" w:cs="Times New Roman"/>
          <w:color w:val="000000"/>
          <w:sz w:val="28"/>
          <w:szCs w:val="28"/>
        </w:rPr>
        <w:t xml:space="preserve">  Будь внимателен к окружающим: если человек упал, помоги под</w:t>
      </w:r>
      <w:r w:rsidRPr="004B5DD3">
        <w:rPr>
          <w:rFonts w:ascii="Times New Roman" w:hAnsi="Times New Roman" w:cs="Times New Roman"/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объясни.</w:t>
      </w:r>
    </w:p>
    <w:p w:rsidR="00E12394" w:rsidRPr="00761525" w:rsidRDefault="00E12394" w:rsidP="004B5DD3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B5DD3">
        <w:rPr>
          <w:rFonts w:ascii="Times New Roman" w:eastAsia="Times New Roman" w:hAnsi="Times New Roman" w:cs="Times New Roman"/>
          <w:sz w:val="28"/>
          <w:szCs w:val="28"/>
        </w:rPr>
        <w:t xml:space="preserve">Если ты ездишь в школу на велосипеде, самокате, </w:t>
      </w:r>
      <w:proofErr w:type="spellStart"/>
      <w:r w:rsidRPr="004B5DD3">
        <w:rPr>
          <w:rFonts w:ascii="Times New Roman" w:eastAsia="Times New Roman" w:hAnsi="Times New Roman" w:cs="Times New Roman"/>
          <w:sz w:val="28"/>
          <w:szCs w:val="28"/>
        </w:rPr>
        <w:t>гироцикле</w:t>
      </w:r>
      <w:proofErr w:type="spellEnd"/>
      <w:r w:rsidR="004B5DD3">
        <w:rPr>
          <w:rFonts w:ascii="Times New Roman" w:eastAsia="Times New Roman" w:hAnsi="Times New Roman" w:cs="Times New Roman"/>
          <w:sz w:val="28"/>
          <w:szCs w:val="28"/>
        </w:rPr>
        <w:t xml:space="preserve"> или любом другом транспортном средстве</w:t>
      </w:r>
      <w:r w:rsidRPr="004B5DD3">
        <w:rPr>
          <w:rFonts w:ascii="Times New Roman" w:eastAsia="Times New Roman" w:hAnsi="Times New Roman" w:cs="Times New Roman"/>
          <w:sz w:val="28"/>
          <w:szCs w:val="28"/>
        </w:rPr>
        <w:t>, то перед пешеходным переходом обязательно спешивайся.</w:t>
      </w:r>
      <w:r w:rsidR="004B5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2394" w:rsidRPr="00E12394" w:rsidRDefault="00E12394" w:rsidP="00E12394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61525" w:rsidRPr="00761525" w:rsidRDefault="00761525" w:rsidP="0076152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61525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</w:t>
      </w:r>
    </w:p>
    <w:p w:rsidR="0028371F" w:rsidRDefault="0028371F" w:rsidP="00761525">
      <w:pPr>
        <w:ind w:firstLine="567"/>
      </w:pPr>
      <w:bookmarkStart w:id="1" w:name="h.gjdgxs"/>
      <w:bookmarkEnd w:id="1"/>
    </w:p>
    <w:sectPr w:rsidR="0028371F" w:rsidSect="00E1239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8CE"/>
    <w:multiLevelType w:val="multilevel"/>
    <w:tmpl w:val="7CA4F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D5C57"/>
    <w:multiLevelType w:val="multilevel"/>
    <w:tmpl w:val="A0DC9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3C150F"/>
    <w:multiLevelType w:val="hybridMultilevel"/>
    <w:tmpl w:val="DA662324"/>
    <w:lvl w:ilvl="0" w:tplc="944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053A7"/>
    <w:multiLevelType w:val="hybridMultilevel"/>
    <w:tmpl w:val="C4103F10"/>
    <w:lvl w:ilvl="0" w:tplc="2F7C0B0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EE68E6"/>
    <w:multiLevelType w:val="hybridMultilevel"/>
    <w:tmpl w:val="D5FC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0D84"/>
    <w:multiLevelType w:val="multilevel"/>
    <w:tmpl w:val="789C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55B70"/>
    <w:multiLevelType w:val="multilevel"/>
    <w:tmpl w:val="37BEF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F4717"/>
    <w:multiLevelType w:val="hybridMultilevel"/>
    <w:tmpl w:val="5596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ED9"/>
    <w:multiLevelType w:val="multilevel"/>
    <w:tmpl w:val="3CF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7694E"/>
    <w:multiLevelType w:val="multilevel"/>
    <w:tmpl w:val="69429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E3BBF"/>
    <w:multiLevelType w:val="multilevel"/>
    <w:tmpl w:val="A3BE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90258"/>
    <w:multiLevelType w:val="hybridMultilevel"/>
    <w:tmpl w:val="DF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615BB"/>
    <w:multiLevelType w:val="multilevel"/>
    <w:tmpl w:val="BD24960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3BE61C81"/>
    <w:multiLevelType w:val="multilevel"/>
    <w:tmpl w:val="51E4E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82161E"/>
    <w:multiLevelType w:val="hybridMultilevel"/>
    <w:tmpl w:val="850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E51E1"/>
    <w:multiLevelType w:val="multilevel"/>
    <w:tmpl w:val="D43C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9C20BC"/>
    <w:multiLevelType w:val="multilevel"/>
    <w:tmpl w:val="29BA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91C7B"/>
    <w:multiLevelType w:val="hybridMultilevel"/>
    <w:tmpl w:val="9566015A"/>
    <w:lvl w:ilvl="0" w:tplc="DBFE4B78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879514E"/>
    <w:multiLevelType w:val="hybridMultilevel"/>
    <w:tmpl w:val="D824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43245"/>
    <w:multiLevelType w:val="multilevel"/>
    <w:tmpl w:val="DD9A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778A4"/>
    <w:multiLevelType w:val="multilevel"/>
    <w:tmpl w:val="FDD2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8C7E89"/>
    <w:multiLevelType w:val="multilevel"/>
    <w:tmpl w:val="54B8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806E11"/>
    <w:multiLevelType w:val="multilevel"/>
    <w:tmpl w:val="9B92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4B194F"/>
    <w:multiLevelType w:val="multilevel"/>
    <w:tmpl w:val="58147F18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7ACA7BA1"/>
    <w:multiLevelType w:val="hybridMultilevel"/>
    <w:tmpl w:val="4E3EF47E"/>
    <w:lvl w:ilvl="0" w:tplc="08B4242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8"/>
  </w:num>
  <w:num w:numId="5">
    <w:abstractNumId w:val="13"/>
  </w:num>
  <w:num w:numId="6">
    <w:abstractNumId w:val="15"/>
  </w:num>
  <w:num w:numId="7">
    <w:abstractNumId w:val="23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20"/>
  </w:num>
  <w:num w:numId="14">
    <w:abstractNumId w:val="16"/>
  </w:num>
  <w:num w:numId="15">
    <w:abstractNumId w:val="21"/>
  </w:num>
  <w:num w:numId="16">
    <w:abstractNumId w:val="0"/>
  </w:num>
  <w:num w:numId="17">
    <w:abstractNumId w:val="14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4"/>
  </w:num>
  <w:num w:numId="23">
    <w:abstractNumId w:val="2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25"/>
    <w:rsid w:val="0028371F"/>
    <w:rsid w:val="004B5DD3"/>
    <w:rsid w:val="00583E9E"/>
    <w:rsid w:val="00672F1C"/>
    <w:rsid w:val="00761525"/>
    <w:rsid w:val="007B3303"/>
    <w:rsid w:val="0088665B"/>
    <w:rsid w:val="00DD5A3B"/>
    <w:rsid w:val="00E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1525"/>
  </w:style>
  <w:style w:type="paragraph" w:customStyle="1" w:styleId="c20">
    <w:name w:val="c20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1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1525"/>
  </w:style>
  <w:style w:type="paragraph" w:customStyle="1" w:styleId="c20">
    <w:name w:val="c20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6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312</cp:lastModifiedBy>
  <cp:revision>2</cp:revision>
  <dcterms:created xsi:type="dcterms:W3CDTF">2017-10-05T05:45:00Z</dcterms:created>
  <dcterms:modified xsi:type="dcterms:W3CDTF">2017-10-05T05:45:00Z</dcterms:modified>
</cp:coreProperties>
</file>