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A1" w:rsidRPr="002A32C1" w:rsidRDefault="00445BA1" w:rsidP="00445B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32C1">
        <w:rPr>
          <w:rFonts w:ascii="Times New Roman" w:hAnsi="Times New Roman" w:cs="Times New Roman"/>
          <w:sz w:val="20"/>
          <w:szCs w:val="20"/>
        </w:rPr>
        <w:t>Департамент образования Администрации города Екатеринбурга</w:t>
      </w:r>
    </w:p>
    <w:p w:rsidR="00445BA1" w:rsidRPr="002A32C1" w:rsidRDefault="00445BA1" w:rsidP="00445B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32C1">
        <w:rPr>
          <w:rFonts w:ascii="Times New Roman" w:hAnsi="Times New Roman" w:cs="Times New Roman"/>
          <w:sz w:val="20"/>
          <w:szCs w:val="20"/>
        </w:rPr>
        <w:t>Управление образования Железнодорожного района</w:t>
      </w:r>
    </w:p>
    <w:p w:rsidR="00445BA1" w:rsidRDefault="00445BA1" w:rsidP="00445B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471E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– детский сад № 146</w:t>
      </w:r>
    </w:p>
    <w:p w:rsidR="00445BA1" w:rsidRPr="0040471E" w:rsidRDefault="00445BA1" w:rsidP="00445B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(МБДОУ – детский сад № 146)</w:t>
      </w:r>
    </w:p>
    <w:p w:rsidR="00445BA1" w:rsidRPr="0040471E" w:rsidRDefault="00445BA1" w:rsidP="00445B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double"/>
        </w:rPr>
      </w:pP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</w:r>
      <w:r w:rsidRPr="0040471E">
        <w:rPr>
          <w:rFonts w:ascii="Times New Roman" w:hAnsi="Times New Roman" w:cs="Times New Roman"/>
          <w:sz w:val="16"/>
          <w:szCs w:val="16"/>
          <w:u w:val="double"/>
        </w:rPr>
        <w:tab/>
        <w:t xml:space="preserve"> </w:t>
      </w:r>
    </w:p>
    <w:p w:rsidR="00445BA1" w:rsidRPr="00F4148F" w:rsidRDefault="00FC39E8" w:rsidP="00445BA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24"/>
        </w:rPr>
        <w:t xml:space="preserve"> </w:t>
      </w:r>
    </w:p>
    <w:tbl>
      <w:tblPr>
        <w:tblpPr w:leftFromText="180" w:rightFromText="180" w:vertAnchor="page" w:horzAnchor="margin" w:tblpY="2941"/>
        <w:tblW w:w="5000" w:type="pct"/>
        <w:tblLayout w:type="fixed"/>
        <w:tblLook w:val="04A0"/>
      </w:tblPr>
      <w:tblGrid>
        <w:gridCol w:w="4785"/>
        <w:gridCol w:w="4785"/>
      </w:tblGrid>
      <w:tr w:rsidR="00445BA1" w:rsidRPr="005247D6" w:rsidTr="00991F85">
        <w:tc>
          <w:tcPr>
            <w:tcW w:w="2500" w:type="pct"/>
            <w:shd w:val="clear" w:color="auto" w:fill="auto"/>
          </w:tcPr>
          <w:p w:rsidR="00445BA1" w:rsidRPr="005247D6" w:rsidRDefault="00445BA1" w:rsidP="0099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445BA1" w:rsidRDefault="00445BA1" w:rsidP="0099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5BA1" w:rsidRPr="005247D6" w:rsidRDefault="00445BA1" w:rsidP="0099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7D6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445BA1" w:rsidRPr="005247D6" w:rsidRDefault="00445BA1" w:rsidP="0099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7D6">
              <w:rPr>
                <w:rFonts w:ascii="Times New Roman" w:hAnsi="Times New Roman"/>
                <w:sz w:val="24"/>
                <w:szCs w:val="24"/>
              </w:rPr>
              <w:t>Заведующий МБДОУ – детский сад № 146</w:t>
            </w:r>
          </w:p>
          <w:p w:rsidR="00445BA1" w:rsidRPr="005247D6" w:rsidRDefault="00445BA1" w:rsidP="0099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7D6">
              <w:rPr>
                <w:rFonts w:ascii="Times New Roman" w:hAnsi="Times New Roman"/>
                <w:sz w:val="24"/>
                <w:szCs w:val="24"/>
              </w:rPr>
              <w:t>_________________ Дементьева Ю.В.</w:t>
            </w:r>
          </w:p>
          <w:p w:rsidR="00445BA1" w:rsidRPr="005247D6" w:rsidRDefault="00445BA1" w:rsidP="00991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7D6">
              <w:rPr>
                <w:rFonts w:ascii="Times New Roman" w:hAnsi="Times New Roman"/>
                <w:sz w:val="24"/>
                <w:szCs w:val="24"/>
              </w:rPr>
              <w:t>«___» _________20_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247D6">
              <w:rPr>
                <w:rFonts w:ascii="Times New Roman" w:hAnsi="Times New Roman"/>
                <w:sz w:val="24"/>
                <w:szCs w:val="24"/>
              </w:rPr>
              <w:t>__г.</w:t>
            </w:r>
          </w:p>
        </w:tc>
      </w:tr>
    </w:tbl>
    <w:p w:rsidR="00445BA1" w:rsidRDefault="00445BA1" w:rsidP="00445BA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45BA1" w:rsidRDefault="00445BA1" w:rsidP="00445BA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</w:pPr>
    </w:p>
    <w:p w:rsidR="00445BA1" w:rsidRDefault="00445BA1" w:rsidP="00445BA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ИНСТРУКЦИЯ</w:t>
      </w:r>
    </w:p>
    <w:p w:rsidR="000F0AB8" w:rsidRDefault="00445BA1" w:rsidP="00445BA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«</w:t>
      </w:r>
      <w:r w:rsidR="000F0AB8" w:rsidRPr="000F0AB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Порядок действий </w:t>
      </w:r>
      <w:r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 xml:space="preserve">сторожа (охранника) </w:t>
      </w:r>
      <w:r w:rsidR="000F0AB8" w:rsidRPr="000F0AB8"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при обнаружении подозрительного предмета, который может оказаться взрывным устройством</w:t>
      </w:r>
      <w:r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  <w:t>»</w:t>
      </w:r>
    </w:p>
    <w:p w:rsidR="00445BA1" w:rsidRPr="000F0AB8" w:rsidRDefault="00445BA1" w:rsidP="00445BA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2"/>
          <w:szCs w:val="32"/>
          <w:lang w:eastAsia="ru-RU"/>
        </w:rPr>
      </w:pPr>
    </w:p>
    <w:p w:rsidR="00445BA1" w:rsidRDefault="000F0AB8" w:rsidP="00445BA1">
      <w:pPr>
        <w:spacing w:after="0" w:line="39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Если вы обнаружили неизвестный предмет в учреждении, организации:</w:t>
      </w:r>
      <w:r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br/>
        <w:t xml:space="preserve">1. Немедленно сообщите о находке </w:t>
      </w:r>
      <w:r w:rsidR="00445BA1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в полицию и </w:t>
      </w:r>
      <w:r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администрации </w:t>
      </w:r>
      <w:r w:rsidR="00445BA1"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учреждения</w:t>
      </w:r>
      <w:r w:rsidR="00445BA1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(заведующему, заместителю заведующего, заведующему хозяйством)</w:t>
      </w:r>
      <w:r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.</w:t>
      </w:r>
    </w:p>
    <w:p w:rsidR="00445BA1" w:rsidRDefault="00445BA1" w:rsidP="000F0AB8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2.</w:t>
      </w:r>
      <w:r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Категорически запрещается трогать, вскрывать, передвигать или предпринимать какие-либо иные действия с обнаруженным предметом.</w:t>
      </w:r>
      <w:r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3.</w:t>
      </w:r>
      <w:r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Не использовать мобильные телефоны и другие средства радиосвязи вблизи такого предмета.</w:t>
      </w:r>
    </w:p>
    <w:p w:rsidR="00445BA1" w:rsidRDefault="00445BA1" w:rsidP="000F0AB8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4</w:t>
      </w:r>
      <w:r w:rsidR="000F0AB8"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. Зафиксируйте время и место обнаружения неизвестного предмета.</w:t>
      </w:r>
      <w:r w:rsidR="000F0AB8"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5</w:t>
      </w:r>
      <w:r w:rsidR="000F0AB8"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. Предпримите меры к тому, чтобы люди отошли как можно дальше от подозрительного предмета и опасной зоны.</w:t>
      </w:r>
    </w:p>
    <w:p w:rsidR="00156FFD" w:rsidRDefault="00445BA1" w:rsidP="000F0AB8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6</w:t>
      </w:r>
      <w:r w:rsidR="000F0AB8"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156FFD" w:rsidRDefault="00445BA1" w:rsidP="000F0AB8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7</w:t>
      </w:r>
      <w:r w:rsidR="000F0AB8"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. Не паникуйте. О возможной угрозе взрыва сообщите только тем, кому необходимо знать о случившемся.</w:t>
      </w:r>
      <w:r w:rsidR="00156FFD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</w:t>
      </w:r>
    </w:p>
    <w:p w:rsidR="000F0AB8" w:rsidRDefault="00445BA1" w:rsidP="00445BA1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8. Помните</w:t>
      </w:r>
      <w:r w:rsidR="000F0AB8" w:rsidRPr="000F0AB8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1F683E" w:rsidRDefault="001F683E" w:rsidP="001F683E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1"/>
          <w:lang w:eastAsia="ru-RU"/>
        </w:rPr>
      </w:pPr>
    </w:p>
    <w:p w:rsidR="001F683E" w:rsidRDefault="001F683E" w:rsidP="001F683E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1"/>
          <w:lang w:eastAsia="ru-RU"/>
        </w:rPr>
      </w:pPr>
    </w:p>
    <w:p w:rsidR="00FC39E8" w:rsidRDefault="00FC39E8" w:rsidP="001F683E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1"/>
          <w:lang w:eastAsia="ru-RU"/>
        </w:rPr>
      </w:pPr>
    </w:p>
    <w:p w:rsidR="001F683E" w:rsidRDefault="001F683E" w:rsidP="001F683E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1"/>
          <w:lang w:eastAsia="ru-RU"/>
        </w:rPr>
      </w:pPr>
      <w:r w:rsidRPr="000F0AB8">
        <w:rPr>
          <w:rFonts w:ascii="Times New Roman" w:eastAsia="Times New Roman" w:hAnsi="Times New Roman" w:cs="Times New Roman"/>
          <w:b/>
          <w:bCs/>
          <w:color w:val="000000"/>
          <w:sz w:val="31"/>
          <w:lang w:eastAsia="ru-RU"/>
        </w:rPr>
        <w:lastRenderedPageBreak/>
        <w:t>Признаки взрывного устройства:</w:t>
      </w:r>
    </w:p>
    <w:p w:rsidR="00796BA9" w:rsidRPr="00796BA9" w:rsidRDefault="001F683E" w:rsidP="00796BA9">
      <w:pPr>
        <w:pStyle w:val="a7"/>
        <w:numPr>
          <w:ilvl w:val="0"/>
          <w:numId w:val="1"/>
        </w:num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796BA9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Присутствие проводов, небольших антенн, </w:t>
      </w:r>
      <w:proofErr w:type="spellStart"/>
      <w:r w:rsidRPr="00796BA9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изоленты</w:t>
      </w:r>
      <w:proofErr w:type="spellEnd"/>
      <w:r w:rsidRPr="00796BA9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, шпагата, веревки, скотча в пакете, либо торчащие из пакета.</w:t>
      </w:r>
    </w:p>
    <w:p w:rsidR="00796BA9" w:rsidRPr="00796BA9" w:rsidRDefault="001F683E" w:rsidP="00796BA9">
      <w:pPr>
        <w:pStyle w:val="a7"/>
        <w:numPr>
          <w:ilvl w:val="0"/>
          <w:numId w:val="1"/>
        </w:num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796BA9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Шум из обнаруженных подозрительных предметов (пакетов, сумок и др.). Это может быть тиканье часов, щелчки и т.п.</w:t>
      </w:r>
    </w:p>
    <w:p w:rsidR="00796BA9" w:rsidRPr="00796BA9" w:rsidRDefault="001F683E" w:rsidP="00796BA9">
      <w:pPr>
        <w:pStyle w:val="a7"/>
        <w:numPr>
          <w:ilvl w:val="0"/>
          <w:numId w:val="1"/>
        </w:num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796BA9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Наличие на найденном подозрительном предмете элементов питания (батареек).</w:t>
      </w:r>
    </w:p>
    <w:p w:rsidR="00796BA9" w:rsidRPr="00796BA9" w:rsidRDefault="001F683E" w:rsidP="00796BA9">
      <w:pPr>
        <w:pStyle w:val="a7"/>
        <w:numPr>
          <w:ilvl w:val="0"/>
          <w:numId w:val="1"/>
        </w:num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796BA9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Растяжки из про</w:t>
      </w:r>
      <w:r w:rsidR="00796BA9" w:rsidRPr="00796BA9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волоки, веревок, шпагата, лески</w:t>
      </w:r>
    </w:p>
    <w:p w:rsidR="00796BA9" w:rsidRPr="00796BA9" w:rsidRDefault="00796BA9" w:rsidP="00796BA9">
      <w:pPr>
        <w:pStyle w:val="a7"/>
        <w:numPr>
          <w:ilvl w:val="0"/>
          <w:numId w:val="1"/>
        </w:num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796BA9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Необычное размещение предмета</w:t>
      </w:r>
    </w:p>
    <w:p w:rsidR="00796BA9" w:rsidRPr="00796BA9" w:rsidRDefault="001F683E" w:rsidP="00796BA9">
      <w:pPr>
        <w:pStyle w:val="a7"/>
        <w:numPr>
          <w:ilvl w:val="0"/>
          <w:numId w:val="1"/>
        </w:num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796BA9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Наличие предмета, несво</w:t>
      </w:r>
      <w:r w:rsidR="00796BA9" w:rsidRPr="00796BA9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йственного для данной местности</w:t>
      </w:r>
    </w:p>
    <w:p w:rsidR="001F683E" w:rsidRPr="00796BA9" w:rsidRDefault="001F683E" w:rsidP="00796BA9">
      <w:pPr>
        <w:pStyle w:val="a7"/>
        <w:numPr>
          <w:ilvl w:val="0"/>
          <w:numId w:val="1"/>
        </w:num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796BA9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Специфический запах, несвойственный для данной местности.</w:t>
      </w:r>
    </w:p>
    <w:p w:rsidR="001F683E" w:rsidRPr="000F0AB8" w:rsidRDefault="001F683E" w:rsidP="00445BA1">
      <w:pPr>
        <w:spacing w:after="0" w:line="39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</w:p>
    <w:sectPr w:rsidR="001F683E" w:rsidRPr="000F0AB8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B5F2C"/>
    <w:multiLevelType w:val="hybridMultilevel"/>
    <w:tmpl w:val="BFEEB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F0AB8"/>
    <w:rsid w:val="00066C08"/>
    <w:rsid w:val="000F0AB8"/>
    <w:rsid w:val="000F67AA"/>
    <w:rsid w:val="00102D01"/>
    <w:rsid w:val="00156FFD"/>
    <w:rsid w:val="001F683E"/>
    <w:rsid w:val="00244B7A"/>
    <w:rsid w:val="00445BA1"/>
    <w:rsid w:val="00597330"/>
    <w:rsid w:val="00796BA9"/>
    <w:rsid w:val="00BE7186"/>
    <w:rsid w:val="00C556B7"/>
    <w:rsid w:val="00CD2D1A"/>
    <w:rsid w:val="00DD2A32"/>
    <w:rsid w:val="00DD3906"/>
    <w:rsid w:val="00E33116"/>
    <w:rsid w:val="00FC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6"/>
  </w:style>
  <w:style w:type="paragraph" w:styleId="1">
    <w:name w:val="heading 1"/>
    <w:basedOn w:val="a"/>
    <w:link w:val="10"/>
    <w:uiPriority w:val="9"/>
    <w:qFormat/>
    <w:rsid w:val="000F0A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A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0AB8"/>
    <w:rPr>
      <w:color w:val="0000FF"/>
      <w:u w:val="single"/>
    </w:rPr>
  </w:style>
  <w:style w:type="paragraph" w:customStyle="1" w:styleId="rtejustify">
    <w:name w:val="rtejustify"/>
    <w:basedOn w:val="a"/>
    <w:rsid w:val="000F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A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AB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6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8548">
          <w:marLeft w:val="0"/>
          <w:marRight w:val="54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699">
              <w:marLeft w:val="54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10043">
          <w:marLeft w:val="540"/>
          <w:marRight w:val="27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60303">
                              <w:marLeft w:val="0"/>
                              <w:marRight w:val="360"/>
                              <w:marTop w:val="9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22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3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2021-05-31T08:54:00Z</cp:lastPrinted>
  <dcterms:created xsi:type="dcterms:W3CDTF">2018-12-24T12:04:00Z</dcterms:created>
  <dcterms:modified xsi:type="dcterms:W3CDTF">2021-05-31T08:55:00Z</dcterms:modified>
</cp:coreProperties>
</file>